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4E0" w:rsidRPr="00813B1C" w:rsidRDefault="00332681">
      <w:pPr>
        <w:rPr>
          <w:b/>
          <w:sz w:val="28"/>
          <w:szCs w:val="28"/>
          <w:u w:val="single"/>
        </w:rPr>
      </w:pPr>
      <w:r w:rsidRPr="00813B1C">
        <w:rPr>
          <w:b/>
          <w:sz w:val="28"/>
          <w:szCs w:val="28"/>
          <w:u w:val="single"/>
        </w:rPr>
        <w:t>Emotions and Judgment</w:t>
      </w:r>
    </w:p>
    <w:p w:rsidR="00332681" w:rsidRPr="00813B1C" w:rsidRDefault="00332681">
      <w:pPr>
        <w:rPr>
          <w:i/>
          <w:sz w:val="28"/>
          <w:szCs w:val="28"/>
        </w:rPr>
      </w:pPr>
      <w:r w:rsidRPr="00813B1C">
        <w:rPr>
          <w:i/>
          <w:sz w:val="28"/>
          <w:szCs w:val="28"/>
        </w:rPr>
        <w:t xml:space="preserve">Thinking is a form of feeling …feeling is a form of thinking. </w:t>
      </w:r>
    </w:p>
    <w:p w:rsidR="00332681" w:rsidRPr="00813B1C" w:rsidRDefault="00332681">
      <w:pPr>
        <w:rPr>
          <w:sz w:val="28"/>
          <w:szCs w:val="28"/>
        </w:rPr>
      </w:pPr>
      <w:r w:rsidRPr="00813B1C">
        <w:rPr>
          <w:sz w:val="28"/>
          <w:szCs w:val="28"/>
        </w:rPr>
        <w:t xml:space="preserve">Susan Sontag  </w:t>
      </w:r>
    </w:p>
    <w:p w:rsidR="00332681" w:rsidRPr="00813B1C" w:rsidRDefault="00332681">
      <w:pPr>
        <w:rPr>
          <w:sz w:val="28"/>
          <w:szCs w:val="28"/>
        </w:rPr>
      </w:pPr>
    </w:p>
    <w:p w:rsidR="00332681" w:rsidRPr="00813B1C" w:rsidRDefault="00332681">
      <w:pPr>
        <w:rPr>
          <w:sz w:val="28"/>
          <w:szCs w:val="28"/>
        </w:rPr>
      </w:pPr>
      <w:r w:rsidRPr="00813B1C">
        <w:rPr>
          <w:sz w:val="28"/>
          <w:szCs w:val="28"/>
        </w:rPr>
        <w:t>Much of life occurs with your body responding before you have a chance to think about the choices available.</w:t>
      </w:r>
    </w:p>
    <w:p w:rsidR="00332681" w:rsidRPr="00813B1C" w:rsidRDefault="00332681">
      <w:pPr>
        <w:rPr>
          <w:sz w:val="28"/>
          <w:szCs w:val="28"/>
        </w:rPr>
      </w:pPr>
      <w:r w:rsidRPr="00813B1C">
        <w:rPr>
          <w:sz w:val="28"/>
          <w:szCs w:val="28"/>
        </w:rPr>
        <w:t xml:space="preserve">When you are </w:t>
      </w:r>
      <w:r w:rsidR="0049183F" w:rsidRPr="00813B1C">
        <w:rPr>
          <w:sz w:val="28"/>
          <w:szCs w:val="28"/>
        </w:rPr>
        <w:t>hungry</w:t>
      </w:r>
      <w:r w:rsidRPr="00813B1C">
        <w:rPr>
          <w:sz w:val="28"/>
          <w:szCs w:val="28"/>
        </w:rPr>
        <w:t xml:space="preserve"> the choice that you will eat is made before any deliberation about you will eat.</w:t>
      </w:r>
    </w:p>
    <w:p w:rsidR="00332681" w:rsidRPr="00813B1C" w:rsidRDefault="00332681">
      <w:pPr>
        <w:rPr>
          <w:sz w:val="28"/>
          <w:szCs w:val="28"/>
        </w:rPr>
      </w:pPr>
      <w:r w:rsidRPr="00813B1C">
        <w:rPr>
          <w:sz w:val="28"/>
          <w:szCs w:val="28"/>
        </w:rPr>
        <w:t>You move out of oncoming traffic</w:t>
      </w:r>
      <w:proofErr w:type="gramStart"/>
      <w:r w:rsidRPr="00813B1C">
        <w:rPr>
          <w:sz w:val="28"/>
          <w:szCs w:val="28"/>
        </w:rPr>
        <w:t>..</w:t>
      </w:r>
      <w:proofErr w:type="gramEnd"/>
      <w:r w:rsidRPr="00813B1C">
        <w:rPr>
          <w:sz w:val="28"/>
          <w:szCs w:val="28"/>
        </w:rPr>
        <w:t xml:space="preserve"> </w:t>
      </w:r>
      <w:proofErr w:type="gramStart"/>
      <w:r w:rsidRPr="00813B1C">
        <w:rPr>
          <w:sz w:val="28"/>
          <w:szCs w:val="28"/>
        </w:rPr>
        <w:t>can</w:t>
      </w:r>
      <w:proofErr w:type="gramEnd"/>
      <w:r w:rsidRPr="00813B1C">
        <w:rPr>
          <w:sz w:val="28"/>
          <w:szCs w:val="28"/>
        </w:rPr>
        <w:t xml:space="preserve"> you think of other examples of</w:t>
      </w:r>
      <w:r w:rsidR="00813B1C">
        <w:rPr>
          <w:sz w:val="28"/>
          <w:szCs w:val="28"/>
        </w:rPr>
        <w:t xml:space="preserve"> when you act without deliberately </w:t>
      </w:r>
      <w:r w:rsidRPr="00813B1C">
        <w:rPr>
          <w:sz w:val="28"/>
          <w:szCs w:val="28"/>
        </w:rPr>
        <w:t xml:space="preserve"> thinking you have a choice.</w:t>
      </w:r>
    </w:p>
    <w:p w:rsidR="00332681" w:rsidRPr="00813B1C" w:rsidRDefault="00332681">
      <w:pPr>
        <w:rPr>
          <w:sz w:val="28"/>
          <w:szCs w:val="28"/>
        </w:rPr>
      </w:pPr>
    </w:p>
    <w:p w:rsidR="00332681" w:rsidRPr="00813B1C" w:rsidRDefault="00332681">
      <w:pPr>
        <w:rPr>
          <w:sz w:val="28"/>
          <w:szCs w:val="28"/>
        </w:rPr>
      </w:pPr>
      <w:r w:rsidRPr="00813B1C">
        <w:rPr>
          <w:sz w:val="28"/>
          <w:szCs w:val="28"/>
        </w:rPr>
        <w:t xml:space="preserve">You tend to operate on ‘auto </w:t>
      </w:r>
      <w:r w:rsidR="0049183F" w:rsidRPr="00813B1C">
        <w:rPr>
          <w:sz w:val="28"/>
          <w:szCs w:val="28"/>
        </w:rPr>
        <w:t>pilot</w:t>
      </w:r>
      <w:r w:rsidRPr="00813B1C">
        <w:rPr>
          <w:sz w:val="28"/>
          <w:szCs w:val="28"/>
        </w:rPr>
        <w:t>’ until our mind is focused by attention to something.</w:t>
      </w:r>
    </w:p>
    <w:p w:rsidR="00332681" w:rsidRPr="00813B1C" w:rsidRDefault="00332681">
      <w:pPr>
        <w:rPr>
          <w:sz w:val="28"/>
          <w:szCs w:val="28"/>
        </w:rPr>
      </w:pPr>
    </w:p>
    <w:p w:rsidR="00332681" w:rsidRPr="00813B1C" w:rsidRDefault="00332681">
      <w:pPr>
        <w:rPr>
          <w:sz w:val="28"/>
          <w:szCs w:val="28"/>
        </w:rPr>
      </w:pPr>
      <w:r w:rsidRPr="00813B1C">
        <w:rPr>
          <w:sz w:val="28"/>
          <w:szCs w:val="28"/>
        </w:rPr>
        <w:t>Yet there are times we spend hours deliberating and procrastinating in the pursuit of getting a decision ‘right’.</w:t>
      </w:r>
    </w:p>
    <w:p w:rsidR="00332681" w:rsidRPr="00813B1C" w:rsidRDefault="00332681">
      <w:pPr>
        <w:rPr>
          <w:sz w:val="28"/>
          <w:szCs w:val="28"/>
        </w:rPr>
      </w:pPr>
    </w:p>
    <w:p w:rsidR="00332681" w:rsidRPr="00813B1C" w:rsidRDefault="00332681">
      <w:pPr>
        <w:rPr>
          <w:sz w:val="28"/>
          <w:szCs w:val="28"/>
        </w:rPr>
      </w:pPr>
      <w:r w:rsidRPr="00813B1C">
        <w:rPr>
          <w:b/>
          <w:sz w:val="28"/>
          <w:szCs w:val="28"/>
        </w:rPr>
        <w:t xml:space="preserve">Antonio </w:t>
      </w:r>
      <w:proofErr w:type="spellStart"/>
      <w:r w:rsidRPr="00813B1C">
        <w:rPr>
          <w:b/>
          <w:sz w:val="28"/>
          <w:szCs w:val="28"/>
        </w:rPr>
        <w:t>Damasio</w:t>
      </w:r>
      <w:proofErr w:type="spellEnd"/>
      <w:r w:rsidR="006F028D" w:rsidRPr="00813B1C">
        <w:rPr>
          <w:sz w:val="28"/>
          <w:szCs w:val="28"/>
        </w:rPr>
        <w:t xml:space="preserve"> Professor of Neuroscience</w:t>
      </w:r>
    </w:p>
    <w:p w:rsidR="006F028D" w:rsidRPr="00813B1C" w:rsidRDefault="006F028D">
      <w:pPr>
        <w:rPr>
          <w:sz w:val="28"/>
          <w:szCs w:val="28"/>
        </w:rPr>
      </w:pPr>
      <w:r w:rsidRPr="00813B1C">
        <w:rPr>
          <w:sz w:val="28"/>
          <w:szCs w:val="28"/>
        </w:rPr>
        <w:t>Suggest two types of decisions:</w:t>
      </w:r>
    </w:p>
    <w:p w:rsidR="006F028D" w:rsidRPr="00813B1C" w:rsidRDefault="006F028D" w:rsidP="00813B1C">
      <w:pPr>
        <w:pStyle w:val="ListParagraph"/>
        <w:numPr>
          <w:ilvl w:val="0"/>
          <w:numId w:val="2"/>
        </w:numPr>
        <w:rPr>
          <w:sz w:val="28"/>
          <w:szCs w:val="28"/>
        </w:rPr>
      </w:pPr>
      <w:r w:rsidRPr="00813B1C">
        <w:rPr>
          <w:sz w:val="28"/>
          <w:szCs w:val="28"/>
        </w:rPr>
        <w:t>High reason view of decision making on one hand</w:t>
      </w:r>
    </w:p>
    <w:p w:rsidR="006F028D" w:rsidRPr="00813B1C" w:rsidRDefault="006F028D" w:rsidP="00813B1C">
      <w:pPr>
        <w:pStyle w:val="ListParagraph"/>
        <w:numPr>
          <w:ilvl w:val="0"/>
          <w:numId w:val="2"/>
        </w:numPr>
        <w:rPr>
          <w:sz w:val="28"/>
          <w:szCs w:val="28"/>
        </w:rPr>
      </w:pPr>
      <w:r w:rsidRPr="00813B1C">
        <w:rPr>
          <w:sz w:val="28"/>
          <w:szCs w:val="28"/>
        </w:rPr>
        <w:t xml:space="preserve">Somatic marker hypothesis </w:t>
      </w:r>
    </w:p>
    <w:p w:rsidR="006F028D" w:rsidRPr="00813B1C" w:rsidRDefault="006F028D">
      <w:pPr>
        <w:rPr>
          <w:sz w:val="28"/>
          <w:szCs w:val="28"/>
        </w:rPr>
      </w:pPr>
      <w:r w:rsidRPr="00813B1C">
        <w:rPr>
          <w:sz w:val="28"/>
          <w:szCs w:val="28"/>
        </w:rPr>
        <w:t>(Soma means ‘body’ in Greek.  It is a bodily feeling either positive or negative) this feeling is experienced prior to making a decision and this somatic marker influences that decision.</w:t>
      </w:r>
    </w:p>
    <w:p w:rsidR="006F028D" w:rsidRPr="00813B1C" w:rsidRDefault="006F028D">
      <w:pPr>
        <w:rPr>
          <w:b/>
          <w:sz w:val="28"/>
          <w:szCs w:val="28"/>
        </w:rPr>
      </w:pPr>
      <w:r w:rsidRPr="00813B1C">
        <w:rPr>
          <w:b/>
          <w:sz w:val="28"/>
          <w:szCs w:val="28"/>
        </w:rPr>
        <w:lastRenderedPageBreak/>
        <w:t>High reason</w:t>
      </w:r>
    </w:p>
    <w:p w:rsidR="006F028D" w:rsidRPr="00813B1C" w:rsidRDefault="006F028D">
      <w:pPr>
        <w:rPr>
          <w:sz w:val="28"/>
          <w:szCs w:val="28"/>
        </w:rPr>
      </w:pPr>
      <w:r w:rsidRPr="00813B1C">
        <w:rPr>
          <w:sz w:val="28"/>
          <w:szCs w:val="28"/>
        </w:rPr>
        <w:t xml:space="preserve">High reason view values pure reason and logical deduction above all else.  In order to obtain the best results emotions must be set aside (as they cannot be objectively validated0 and a pure ‘cost/benefit </w:t>
      </w:r>
      <w:r w:rsidR="0049183F" w:rsidRPr="00813B1C">
        <w:rPr>
          <w:sz w:val="28"/>
          <w:szCs w:val="28"/>
        </w:rPr>
        <w:t>analysis</w:t>
      </w:r>
      <w:r w:rsidRPr="00813B1C">
        <w:rPr>
          <w:sz w:val="28"/>
          <w:szCs w:val="28"/>
        </w:rPr>
        <w:t>’ must be calculated.  This assumes that someone other than you can make a choice about your future.</w:t>
      </w:r>
    </w:p>
    <w:p w:rsidR="006F028D" w:rsidRPr="00813B1C" w:rsidRDefault="006F028D">
      <w:pPr>
        <w:rPr>
          <w:b/>
          <w:sz w:val="28"/>
          <w:szCs w:val="28"/>
          <w:u w:val="single"/>
        </w:rPr>
      </w:pPr>
      <w:r w:rsidRPr="00813B1C">
        <w:rPr>
          <w:b/>
          <w:sz w:val="28"/>
          <w:szCs w:val="28"/>
          <w:u w:val="single"/>
        </w:rPr>
        <w:t>Exercise:</w:t>
      </w:r>
      <w:r w:rsidR="0049183F" w:rsidRPr="00813B1C">
        <w:rPr>
          <w:b/>
          <w:sz w:val="28"/>
          <w:szCs w:val="28"/>
          <w:u w:val="single"/>
        </w:rPr>
        <w:t xml:space="preserve"> Emotion and </w:t>
      </w:r>
      <w:r w:rsidR="00813B1C" w:rsidRPr="00813B1C">
        <w:rPr>
          <w:b/>
          <w:sz w:val="28"/>
          <w:szCs w:val="28"/>
          <w:u w:val="single"/>
        </w:rPr>
        <w:t>Judgment</w:t>
      </w:r>
    </w:p>
    <w:p w:rsidR="006F028D" w:rsidRPr="00813B1C" w:rsidRDefault="0049183F">
      <w:pPr>
        <w:rPr>
          <w:sz w:val="28"/>
          <w:szCs w:val="28"/>
        </w:rPr>
      </w:pPr>
      <w:r w:rsidRPr="00813B1C">
        <w:rPr>
          <w:sz w:val="28"/>
          <w:szCs w:val="28"/>
        </w:rPr>
        <w:t>Before</w:t>
      </w:r>
      <w:r w:rsidR="006F028D" w:rsidRPr="00813B1C">
        <w:rPr>
          <w:sz w:val="28"/>
          <w:szCs w:val="28"/>
        </w:rPr>
        <w:t xml:space="preserve"> you begin consider these questions:</w:t>
      </w:r>
    </w:p>
    <w:p w:rsidR="006F028D" w:rsidRPr="00813B1C" w:rsidRDefault="0049183F">
      <w:pPr>
        <w:rPr>
          <w:sz w:val="28"/>
          <w:szCs w:val="28"/>
        </w:rPr>
      </w:pPr>
      <w:r w:rsidRPr="00813B1C">
        <w:rPr>
          <w:sz w:val="28"/>
          <w:szCs w:val="28"/>
        </w:rPr>
        <w:t>What are</w:t>
      </w:r>
      <w:r w:rsidR="006F028D" w:rsidRPr="00813B1C">
        <w:rPr>
          <w:sz w:val="28"/>
          <w:szCs w:val="28"/>
        </w:rPr>
        <w:t xml:space="preserve"> the criteria you will use to select your college or university?</w:t>
      </w:r>
    </w:p>
    <w:p w:rsidR="006F028D" w:rsidRPr="00813B1C" w:rsidRDefault="006F028D">
      <w:pPr>
        <w:rPr>
          <w:sz w:val="28"/>
          <w:szCs w:val="28"/>
        </w:rPr>
      </w:pPr>
      <w:r w:rsidRPr="00813B1C">
        <w:rPr>
          <w:sz w:val="28"/>
          <w:szCs w:val="28"/>
        </w:rPr>
        <w:t xml:space="preserve">What will be your major field of study and how will it influence your choice of instruction? </w:t>
      </w:r>
    </w:p>
    <w:p w:rsidR="006F028D" w:rsidRPr="00813B1C" w:rsidRDefault="006F028D">
      <w:pPr>
        <w:rPr>
          <w:sz w:val="28"/>
          <w:szCs w:val="28"/>
        </w:rPr>
      </w:pPr>
      <w:r w:rsidRPr="00813B1C">
        <w:rPr>
          <w:sz w:val="28"/>
          <w:szCs w:val="28"/>
        </w:rPr>
        <w:t xml:space="preserve">Is cost a factor and how will </w:t>
      </w:r>
      <w:r w:rsidR="00EE10CC" w:rsidRPr="00813B1C">
        <w:rPr>
          <w:sz w:val="28"/>
          <w:szCs w:val="28"/>
        </w:rPr>
        <w:t>you pay for it?</w:t>
      </w:r>
    </w:p>
    <w:p w:rsidR="00EE10CC" w:rsidRPr="00813B1C" w:rsidRDefault="00EE10CC" w:rsidP="00EE10CC">
      <w:pPr>
        <w:pStyle w:val="ListParagraph"/>
        <w:numPr>
          <w:ilvl w:val="0"/>
          <w:numId w:val="1"/>
        </w:numPr>
        <w:rPr>
          <w:sz w:val="28"/>
          <w:szCs w:val="28"/>
        </w:rPr>
      </w:pPr>
      <w:r w:rsidRPr="00813B1C">
        <w:rPr>
          <w:sz w:val="28"/>
          <w:szCs w:val="28"/>
        </w:rPr>
        <w:t xml:space="preserve">List each of the colleges or </w:t>
      </w:r>
      <w:r w:rsidR="0049183F" w:rsidRPr="00813B1C">
        <w:rPr>
          <w:sz w:val="28"/>
          <w:szCs w:val="28"/>
        </w:rPr>
        <w:t>universities</w:t>
      </w:r>
      <w:r w:rsidRPr="00813B1C">
        <w:rPr>
          <w:sz w:val="28"/>
          <w:szCs w:val="28"/>
        </w:rPr>
        <w:t xml:space="preserve"> and the areas of study you are considering.</w:t>
      </w:r>
    </w:p>
    <w:p w:rsidR="00EE10CC" w:rsidRPr="00813B1C" w:rsidRDefault="00EE10CC" w:rsidP="00EE10CC">
      <w:pPr>
        <w:pStyle w:val="ListParagraph"/>
        <w:numPr>
          <w:ilvl w:val="0"/>
          <w:numId w:val="1"/>
        </w:numPr>
        <w:rPr>
          <w:sz w:val="28"/>
          <w:szCs w:val="28"/>
        </w:rPr>
      </w:pPr>
      <w:r w:rsidRPr="00813B1C">
        <w:rPr>
          <w:sz w:val="28"/>
          <w:szCs w:val="28"/>
        </w:rPr>
        <w:t>Where are they located? Are they urban, suburban or rural? In warm climates or cold? Near to home or far away?</w:t>
      </w:r>
    </w:p>
    <w:p w:rsidR="00EE10CC" w:rsidRPr="00813B1C" w:rsidRDefault="00EE10CC" w:rsidP="00EE10CC">
      <w:pPr>
        <w:pStyle w:val="ListParagraph"/>
        <w:numPr>
          <w:ilvl w:val="0"/>
          <w:numId w:val="1"/>
        </w:numPr>
        <w:rPr>
          <w:sz w:val="28"/>
          <w:szCs w:val="28"/>
        </w:rPr>
      </w:pPr>
      <w:r w:rsidRPr="00813B1C">
        <w:rPr>
          <w:sz w:val="28"/>
          <w:szCs w:val="28"/>
        </w:rPr>
        <w:t>What are the academic experiences you hope to have and how do you know you can get them at your institution? What are the social experiences and how can you get them?</w:t>
      </w:r>
    </w:p>
    <w:p w:rsidR="00EE10CC" w:rsidRPr="00813B1C" w:rsidRDefault="00EE10CC" w:rsidP="00EE10CC">
      <w:pPr>
        <w:pStyle w:val="ListParagraph"/>
        <w:numPr>
          <w:ilvl w:val="0"/>
          <w:numId w:val="1"/>
        </w:numPr>
        <w:rPr>
          <w:sz w:val="28"/>
          <w:szCs w:val="28"/>
        </w:rPr>
      </w:pPr>
      <w:r w:rsidRPr="00813B1C">
        <w:rPr>
          <w:sz w:val="28"/>
          <w:szCs w:val="28"/>
        </w:rPr>
        <w:t>What is the faculty and curriculum?</w:t>
      </w:r>
    </w:p>
    <w:p w:rsidR="00EE10CC" w:rsidRPr="00813B1C" w:rsidRDefault="0049183F" w:rsidP="00EE10CC">
      <w:pPr>
        <w:pStyle w:val="ListParagraph"/>
        <w:numPr>
          <w:ilvl w:val="0"/>
          <w:numId w:val="1"/>
        </w:numPr>
        <w:rPr>
          <w:sz w:val="28"/>
          <w:szCs w:val="28"/>
        </w:rPr>
      </w:pPr>
      <w:r w:rsidRPr="00813B1C">
        <w:rPr>
          <w:sz w:val="28"/>
          <w:szCs w:val="28"/>
        </w:rPr>
        <w:t xml:space="preserve">List </w:t>
      </w:r>
      <w:proofErr w:type="gramStart"/>
      <w:r w:rsidRPr="00813B1C">
        <w:rPr>
          <w:sz w:val="28"/>
          <w:szCs w:val="28"/>
        </w:rPr>
        <w:t xml:space="preserve">the </w:t>
      </w:r>
      <w:r w:rsidR="00EE10CC" w:rsidRPr="00813B1C">
        <w:rPr>
          <w:sz w:val="28"/>
          <w:szCs w:val="28"/>
        </w:rPr>
        <w:t xml:space="preserve"> ben</w:t>
      </w:r>
      <w:r w:rsidRPr="00813B1C">
        <w:rPr>
          <w:sz w:val="28"/>
          <w:szCs w:val="28"/>
        </w:rPr>
        <w:t>efits</w:t>
      </w:r>
      <w:proofErr w:type="gramEnd"/>
      <w:r w:rsidRPr="00813B1C">
        <w:rPr>
          <w:sz w:val="28"/>
          <w:szCs w:val="28"/>
        </w:rPr>
        <w:t xml:space="preserve"> you hop</w:t>
      </w:r>
      <w:r w:rsidR="00EE10CC" w:rsidRPr="00813B1C">
        <w:rPr>
          <w:sz w:val="28"/>
          <w:szCs w:val="28"/>
        </w:rPr>
        <w:t>e</w:t>
      </w:r>
      <w:r w:rsidRPr="00813B1C">
        <w:rPr>
          <w:sz w:val="28"/>
          <w:szCs w:val="28"/>
        </w:rPr>
        <w:t xml:space="preserve"> </w:t>
      </w:r>
      <w:r w:rsidR="00EE10CC" w:rsidRPr="00813B1C">
        <w:rPr>
          <w:sz w:val="28"/>
          <w:szCs w:val="28"/>
        </w:rPr>
        <w:t>to gain upon graduation from each inst</w:t>
      </w:r>
      <w:r w:rsidRPr="00813B1C">
        <w:rPr>
          <w:sz w:val="28"/>
          <w:szCs w:val="28"/>
        </w:rPr>
        <w:t>it</w:t>
      </w:r>
      <w:r w:rsidR="00EE10CC" w:rsidRPr="00813B1C">
        <w:rPr>
          <w:sz w:val="28"/>
          <w:szCs w:val="28"/>
        </w:rPr>
        <w:t>ution.</w:t>
      </w:r>
    </w:p>
    <w:p w:rsidR="00EE10CC" w:rsidRPr="00813B1C" w:rsidRDefault="00EE10CC" w:rsidP="00EE10CC">
      <w:pPr>
        <w:pStyle w:val="ListParagraph"/>
        <w:numPr>
          <w:ilvl w:val="0"/>
          <w:numId w:val="1"/>
        </w:numPr>
        <w:rPr>
          <w:sz w:val="28"/>
          <w:szCs w:val="28"/>
        </w:rPr>
      </w:pPr>
      <w:r w:rsidRPr="00813B1C">
        <w:rPr>
          <w:sz w:val="28"/>
          <w:szCs w:val="28"/>
        </w:rPr>
        <w:t>List the cost of each ben</w:t>
      </w:r>
      <w:r w:rsidR="0049183F" w:rsidRPr="00813B1C">
        <w:rPr>
          <w:sz w:val="28"/>
          <w:szCs w:val="28"/>
        </w:rPr>
        <w:t>e</w:t>
      </w:r>
      <w:r w:rsidRPr="00813B1C">
        <w:rPr>
          <w:sz w:val="28"/>
          <w:szCs w:val="28"/>
        </w:rPr>
        <w:t>fit.</w:t>
      </w:r>
    </w:p>
    <w:p w:rsidR="00EE10CC" w:rsidRPr="00813B1C" w:rsidRDefault="00EE10CC" w:rsidP="00EE10CC">
      <w:pPr>
        <w:pStyle w:val="ListParagraph"/>
        <w:numPr>
          <w:ilvl w:val="0"/>
          <w:numId w:val="1"/>
        </w:numPr>
        <w:rPr>
          <w:sz w:val="28"/>
          <w:szCs w:val="28"/>
        </w:rPr>
      </w:pPr>
      <w:r w:rsidRPr="00813B1C">
        <w:rPr>
          <w:sz w:val="28"/>
          <w:szCs w:val="28"/>
        </w:rPr>
        <w:t>How do you know the benefit outweigh the costs?</w:t>
      </w:r>
    </w:p>
    <w:p w:rsidR="00EE10CC" w:rsidRPr="00813B1C" w:rsidRDefault="00EE10CC" w:rsidP="00EE10CC">
      <w:pPr>
        <w:pStyle w:val="ListParagraph"/>
        <w:numPr>
          <w:ilvl w:val="0"/>
          <w:numId w:val="1"/>
        </w:numPr>
        <w:rPr>
          <w:sz w:val="28"/>
          <w:szCs w:val="28"/>
        </w:rPr>
      </w:pPr>
      <w:r w:rsidRPr="00813B1C">
        <w:rPr>
          <w:sz w:val="28"/>
          <w:szCs w:val="28"/>
        </w:rPr>
        <w:t>When you have made these deliberations, rank your choices from most preferred to least preferred.</w:t>
      </w:r>
    </w:p>
    <w:p w:rsidR="0049183F" w:rsidRPr="00813B1C" w:rsidRDefault="0049183F" w:rsidP="0049183F">
      <w:pPr>
        <w:rPr>
          <w:sz w:val="28"/>
          <w:szCs w:val="28"/>
        </w:rPr>
      </w:pPr>
      <w:r w:rsidRPr="00813B1C">
        <w:rPr>
          <w:sz w:val="28"/>
          <w:szCs w:val="28"/>
        </w:rPr>
        <w:t xml:space="preserve"> Sue Bastian. (2008) </w:t>
      </w:r>
      <w:r w:rsidRPr="00813B1C">
        <w:rPr>
          <w:i/>
          <w:sz w:val="28"/>
          <w:szCs w:val="28"/>
        </w:rPr>
        <w:t>Theory of Knowledge</w:t>
      </w:r>
      <w:r w:rsidRPr="00813B1C">
        <w:rPr>
          <w:sz w:val="28"/>
          <w:szCs w:val="28"/>
        </w:rPr>
        <w:t>: Pearson p64</w:t>
      </w:r>
    </w:p>
    <w:p w:rsidR="00EE10CC" w:rsidRPr="00813B1C" w:rsidRDefault="00EE10CC" w:rsidP="00EE10CC">
      <w:pPr>
        <w:rPr>
          <w:sz w:val="28"/>
          <w:szCs w:val="28"/>
        </w:rPr>
      </w:pPr>
    </w:p>
    <w:p w:rsidR="00EE10CC" w:rsidRPr="00813B1C" w:rsidRDefault="00EE10CC" w:rsidP="00EE10CC">
      <w:pPr>
        <w:rPr>
          <w:sz w:val="28"/>
          <w:szCs w:val="28"/>
        </w:rPr>
      </w:pPr>
      <w:r w:rsidRPr="00813B1C">
        <w:rPr>
          <w:sz w:val="28"/>
          <w:szCs w:val="28"/>
        </w:rPr>
        <w:lastRenderedPageBreak/>
        <w:t>The exercise should have demonstrated that if the power of pure reason</w:t>
      </w:r>
      <w:r w:rsidR="009420B1" w:rsidRPr="00813B1C">
        <w:rPr>
          <w:sz w:val="28"/>
          <w:szCs w:val="28"/>
        </w:rPr>
        <w:t xml:space="preserve"> is the only thing you use you will spend a significant amount of time on it.</w:t>
      </w:r>
    </w:p>
    <w:p w:rsidR="009420B1" w:rsidRPr="00813B1C" w:rsidRDefault="009420B1" w:rsidP="00EE10CC">
      <w:pPr>
        <w:rPr>
          <w:sz w:val="28"/>
          <w:szCs w:val="28"/>
        </w:rPr>
      </w:pPr>
      <w:r w:rsidRPr="00813B1C">
        <w:rPr>
          <w:sz w:val="28"/>
          <w:szCs w:val="28"/>
        </w:rPr>
        <w:t>You need to isolate the academic and social experiences – how do you value them one against the other.</w:t>
      </w:r>
    </w:p>
    <w:p w:rsidR="009420B1" w:rsidRPr="00813B1C" w:rsidRDefault="009420B1" w:rsidP="00EE10CC">
      <w:pPr>
        <w:rPr>
          <w:sz w:val="28"/>
          <w:szCs w:val="28"/>
        </w:rPr>
      </w:pPr>
      <w:r w:rsidRPr="00813B1C">
        <w:rPr>
          <w:sz w:val="28"/>
          <w:szCs w:val="28"/>
        </w:rPr>
        <w:t xml:space="preserve">How do you determine the cost of a benefit of a university’s curriculum and weigh it against an as yet unknown future value? – </w:t>
      </w:r>
      <w:proofErr w:type="gramStart"/>
      <w:r w:rsidRPr="00813B1C">
        <w:rPr>
          <w:sz w:val="28"/>
          <w:szCs w:val="28"/>
        </w:rPr>
        <w:t>you</w:t>
      </w:r>
      <w:proofErr w:type="gramEnd"/>
      <w:r w:rsidRPr="00813B1C">
        <w:rPr>
          <w:sz w:val="28"/>
          <w:szCs w:val="28"/>
        </w:rPr>
        <w:t xml:space="preserve"> may not recognize the benefit of a superb institution </w:t>
      </w:r>
      <w:r w:rsidR="004F0AF0" w:rsidRPr="00813B1C">
        <w:rPr>
          <w:sz w:val="28"/>
          <w:szCs w:val="28"/>
        </w:rPr>
        <w:t>until</w:t>
      </w:r>
      <w:r w:rsidRPr="00813B1C">
        <w:rPr>
          <w:sz w:val="28"/>
          <w:szCs w:val="28"/>
        </w:rPr>
        <w:t xml:space="preserve"> many years after graduation.</w:t>
      </w:r>
    </w:p>
    <w:p w:rsidR="004F0AF0" w:rsidRPr="00813B1C" w:rsidRDefault="004F0AF0" w:rsidP="00EE10CC">
      <w:pPr>
        <w:rPr>
          <w:sz w:val="28"/>
          <w:szCs w:val="28"/>
        </w:rPr>
      </w:pPr>
    </w:p>
    <w:p w:rsidR="004F0AF0" w:rsidRPr="00813B1C" w:rsidRDefault="004F0AF0" w:rsidP="00EE10CC">
      <w:pPr>
        <w:rPr>
          <w:b/>
          <w:sz w:val="28"/>
          <w:szCs w:val="28"/>
        </w:rPr>
      </w:pPr>
      <w:r w:rsidRPr="00813B1C">
        <w:rPr>
          <w:b/>
          <w:sz w:val="28"/>
          <w:szCs w:val="28"/>
        </w:rPr>
        <w:t>Why is it hard to make a decision?</w:t>
      </w:r>
    </w:p>
    <w:p w:rsidR="004F0AF0" w:rsidRPr="00813B1C" w:rsidRDefault="004F0AF0" w:rsidP="00EE10CC">
      <w:pPr>
        <w:rPr>
          <w:sz w:val="28"/>
          <w:szCs w:val="28"/>
        </w:rPr>
      </w:pPr>
      <w:r w:rsidRPr="00813B1C">
        <w:rPr>
          <w:sz w:val="28"/>
          <w:szCs w:val="28"/>
        </w:rPr>
        <w:t>The weight of details of gains and losses will fill you mind and you will be able to attend to each of them and recall them.  Consequently you will postpone your decision until it is too late.</w:t>
      </w:r>
    </w:p>
    <w:p w:rsidR="004F0AF0" w:rsidRPr="00813B1C" w:rsidRDefault="004F0AF0" w:rsidP="00EE10CC">
      <w:pPr>
        <w:rPr>
          <w:sz w:val="28"/>
          <w:szCs w:val="28"/>
        </w:rPr>
      </w:pPr>
      <w:r w:rsidRPr="00813B1C">
        <w:rPr>
          <w:sz w:val="28"/>
          <w:szCs w:val="28"/>
        </w:rPr>
        <w:t xml:space="preserve">The high reason method of decision making does not allow you to consider questions that do not </w:t>
      </w:r>
      <w:r w:rsidR="0049183F" w:rsidRPr="00813B1C">
        <w:rPr>
          <w:sz w:val="28"/>
          <w:szCs w:val="28"/>
        </w:rPr>
        <w:t>have</w:t>
      </w:r>
      <w:r w:rsidRPr="00813B1C">
        <w:rPr>
          <w:sz w:val="28"/>
          <w:szCs w:val="28"/>
        </w:rPr>
        <w:t xml:space="preserve"> rational answers.  However most of the time we are not reduced to reason alone particularly in relation to important decisions.</w:t>
      </w:r>
    </w:p>
    <w:p w:rsidR="00863F2D" w:rsidRPr="00813B1C" w:rsidRDefault="00863F2D" w:rsidP="00EE10CC">
      <w:pPr>
        <w:rPr>
          <w:sz w:val="28"/>
          <w:szCs w:val="28"/>
        </w:rPr>
      </w:pPr>
    </w:p>
    <w:p w:rsidR="00863F2D" w:rsidRPr="00813B1C" w:rsidRDefault="00863F2D" w:rsidP="00EE10CC">
      <w:pPr>
        <w:rPr>
          <w:b/>
          <w:sz w:val="28"/>
          <w:szCs w:val="28"/>
        </w:rPr>
      </w:pPr>
      <w:r w:rsidRPr="00813B1C">
        <w:rPr>
          <w:b/>
          <w:sz w:val="28"/>
          <w:szCs w:val="28"/>
        </w:rPr>
        <w:t>Somatic markers hypothesis</w:t>
      </w:r>
    </w:p>
    <w:p w:rsidR="00863F2D" w:rsidRPr="00813B1C" w:rsidRDefault="00863F2D" w:rsidP="00EE10CC">
      <w:pPr>
        <w:rPr>
          <w:sz w:val="28"/>
          <w:szCs w:val="28"/>
        </w:rPr>
      </w:pPr>
      <w:r w:rsidRPr="00813B1C">
        <w:rPr>
          <w:sz w:val="28"/>
          <w:szCs w:val="28"/>
        </w:rPr>
        <w:t xml:space="preserve">‘Gut’ feelings – though not always aware of </w:t>
      </w:r>
      <w:r w:rsidR="0049183F" w:rsidRPr="00813B1C">
        <w:rPr>
          <w:sz w:val="28"/>
          <w:szCs w:val="28"/>
        </w:rPr>
        <w:t>them</w:t>
      </w:r>
      <w:r w:rsidRPr="00813B1C">
        <w:rPr>
          <w:sz w:val="28"/>
          <w:szCs w:val="28"/>
        </w:rPr>
        <w:t xml:space="preserve"> help </w:t>
      </w:r>
      <w:proofErr w:type="gramStart"/>
      <w:r w:rsidRPr="00813B1C">
        <w:rPr>
          <w:sz w:val="28"/>
          <w:szCs w:val="28"/>
        </w:rPr>
        <w:t>us</w:t>
      </w:r>
      <w:proofErr w:type="gramEnd"/>
      <w:r w:rsidRPr="00813B1C">
        <w:rPr>
          <w:sz w:val="28"/>
          <w:szCs w:val="28"/>
        </w:rPr>
        <w:t xml:space="preserve"> make decisions.  </w:t>
      </w:r>
      <w:proofErr w:type="spellStart"/>
      <w:r w:rsidRPr="00813B1C">
        <w:rPr>
          <w:sz w:val="28"/>
          <w:szCs w:val="28"/>
        </w:rPr>
        <w:t>Damasio</w:t>
      </w:r>
      <w:proofErr w:type="spellEnd"/>
      <w:r w:rsidRPr="00813B1C">
        <w:rPr>
          <w:sz w:val="28"/>
          <w:szCs w:val="28"/>
        </w:rPr>
        <w:t xml:space="preserve"> calls </w:t>
      </w:r>
      <w:r w:rsidR="0049183F" w:rsidRPr="00813B1C">
        <w:rPr>
          <w:sz w:val="28"/>
          <w:szCs w:val="28"/>
        </w:rPr>
        <w:t>them</w:t>
      </w:r>
      <w:r w:rsidRPr="00813B1C">
        <w:rPr>
          <w:sz w:val="28"/>
          <w:szCs w:val="28"/>
        </w:rPr>
        <w:t xml:space="preserve"> ‘somatic markers’.  They are somatic </w:t>
      </w:r>
      <w:r w:rsidR="0049183F" w:rsidRPr="00813B1C">
        <w:rPr>
          <w:sz w:val="28"/>
          <w:szCs w:val="28"/>
        </w:rPr>
        <w:t>because</w:t>
      </w:r>
      <w:r w:rsidRPr="00813B1C">
        <w:rPr>
          <w:sz w:val="28"/>
          <w:szCs w:val="28"/>
        </w:rPr>
        <w:t xml:space="preserve"> they are about the body and markers because they mark an image.  These gut feelings come before you apply any cost benefit analysis.  Your attention focuses on possible negative consequences of a decision and has raised an alarm.  This may not in itself be enough to reject it but will bias your choice.  If the somatic marker is strong enough it may lead you to immediately </w:t>
      </w:r>
      <w:r w:rsidR="0049183F" w:rsidRPr="00813B1C">
        <w:rPr>
          <w:sz w:val="28"/>
          <w:szCs w:val="28"/>
        </w:rPr>
        <w:t>reject</w:t>
      </w:r>
      <w:r w:rsidRPr="00813B1C">
        <w:rPr>
          <w:sz w:val="28"/>
          <w:szCs w:val="28"/>
        </w:rPr>
        <w:t xml:space="preserve"> the contemplated </w:t>
      </w:r>
      <w:proofErr w:type="gramStart"/>
      <w:r w:rsidRPr="00813B1C">
        <w:rPr>
          <w:sz w:val="28"/>
          <w:szCs w:val="28"/>
        </w:rPr>
        <w:t>choice .</w:t>
      </w:r>
      <w:proofErr w:type="gramEnd"/>
      <w:r w:rsidRPr="00813B1C">
        <w:rPr>
          <w:sz w:val="28"/>
          <w:szCs w:val="28"/>
        </w:rPr>
        <w:t xml:space="preserve">  At times this could remove you from danger but will also eliminate a possible alternative.</w:t>
      </w:r>
    </w:p>
    <w:p w:rsidR="00863F2D" w:rsidRPr="00813B1C" w:rsidRDefault="00863F2D" w:rsidP="00EE10CC">
      <w:pPr>
        <w:rPr>
          <w:i/>
          <w:sz w:val="28"/>
          <w:szCs w:val="28"/>
        </w:rPr>
      </w:pPr>
      <w:r w:rsidRPr="00813B1C">
        <w:rPr>
          <w:i/>
          <w:sz w:val="28"/>
          <w:szCs w:val="28"/>
        </w:rPr>
        <w:lastRenderedPageBreak/>
        <w:t xml:space="preserve">In short somatic markers are a special instance of </w:t>
      </w:r>
      <w:r w:rsidR="0049183F" w:rsidRPr="00813B1C">
        <w:rPr>
          <w:i/>
          <w:sz w:val="28"/>
          <w:szCs w:val="28"/>
        </w:rPr>
        <w:t>feelings</w:t>
      </w:r>
      <w:r w:rsidRPr="00813B1C">
        <w:rPr>
          <w:i/>
          <w:sz w:val="28"/>
          <w:szCs w:val="28"/>
        </w:rPr>
        <w:t xml:space="preserve"> generated from secondary emotions.  Those emotions and feelings have been connected by learning, to predicted future outcomes of certain scenarios.  When a negative somatic marker is juxtaposed to a particular future outcome the combination functions as an alarm bell.  When a positive somatic marker is juxtaposed instead it becomes a beacon of incentive.</w:t>
      </w:r>
    </w:p>
    <w:p w:rsidR="00863F2D" w:rsidRPr="00813B1C" w:rsidRDefault="00863F2D" w:rsidP="00EE10CC">
      <w:pPr>
        <w:rPr>
          <w:sz w:val="28"/>
          <w:szCs w:val="28"/>
        </w:rPr>
      </w:pPr>
      <w:r w:rsidRPr="00813B1C">
        <w:rPr>
          <w:sz w:val="28"/>
          <w:szCs w:val="28"/>
        </w:rPr>
        <w:t xml:space="preserve">From Descartes’ Error: Emotion, Reason and the Human Brain by Antonio R. </w:t>
      </w:r>
      <w:proofErr w:type="spellStart"/>
      <w:r w:rsidRPr="00813B1C">
        <w:rPr>
          <w:sz w:val="28"/>
          <w:szCs w:val="28"/>
        </w:rPr>
        <w:t>Damasio</w:t>
      </w:r>
      <w:proofErr w:type="spellEnd"/>
      <w:r w:rsidRPr="00813B1C">
        <w:rPr>
          <w:sz w:val="28"/>
          <w:szCs w:val="28"/>
        </w:rPr>
        <w:t xml:space="preserve">, Vintage. </w:t>
      </w:r>
    </w:p>
    <w:p w:rsidR="00863F2D" w:rsidRPr="00813B1C" w:rsidRDefault="00863F2D" w:rsidP="00EE10CC">
      <w:pPr>
        <w:rPr>
          <w:sz w:val="28"/>
          <w:szCs w:val="28"/>
        </w:rPr>
      </w:pPr>
    </w:p>
    <w:p w:rsidR="00863F2D" w:rsidRPr="00813B1C" w:rsidRDefault="0049183F" w:rsidP="00EE10CC">
      <w:pPr>
        <w:rPr>
          <w:sz w:val="28"/>
          <w:szCs w:val="28"/>
        </w:rPr>
      </w:pPr>
      <w:r w:rsidRPr="00813B1C">
        <w:rPr>
          <w:sz w:val="28"/>
          <w:szCs w:val="28"/>
        </w:rPr>
        <w:t>If</w:t>
      </w:r>
      <w:r w:rsidR="00863F2D" w:rsidRPr="00813B1C">
        <w:rPr>
          <w:sz w:val="28"/>
          <w:szCs w:val="28"/>
        </w:rPr>
        <w:t xml:space="preserve"> attention is focused by emotions and if emotions occur before </w:t>
      </w:r>
      <w:r w:rsidRPr="00813B1C">
        <w:rPr>
          <w:sz w:val="28"/>
          <w:szCs w:val="28"/>
        </w:rPr>
        <w:t>thought</w:t>
      </w:r>
      <w:r w:rsidR="00863F2D" w:rsidRPr="00813B1C">
        <w:rPr>
          <w:sz w:val="28"/>
          <w:szCs w:val="28"/>
        </w:rPr>
        <w:t xml:space="preserve"> emotions could be a precondition for our thoughts</w:t>
      </w:r>
      <w:r w:rsidR="006569A9" w:rsidRPr="00813B1C">
        <w:rPr>
          <w:sz w:val="28"/>
          <w:szCs w:val="28"/>
        </w:rPr>
        <w:t xml:space="preserve">.  They could be essential </w:t>
      </w:r>
      <w:r w:rsidRPr="00813B1C">
        <w:rPr>
          <w:sz w:val="28"/>
          <w:szCs w:val="28"/>
        </w:rPr>
        <w:t>valuing</w:t>
      </w:r>
      <w:r w:rsidR="006569A9" w:rsidRPr="00813B1C">
        <w:rPr>
          <w:sz w:val="28"/>
          <w:szCs w:val="28"/>
        </w:rPr>
        <w:t xml:space="preserve"> mechanisms programmed by evolution to seek pleasure and avoid pain.</w:t>
      </w:r>
    </w:p>
    <w:p w:rsidR="006569A9" w:rsidRPr="00813B1C" w:rsidRDefault="006569A9" w:rsidP="00EE10CC">
      <w:pPr>
        <w:rPr>
          <w:sz w:val="28"/>
          <w:szCs w:val="28"/>
        </w:rPr>
      </w:pPr>
      <w:r w:rsidRPr="00813B1C">
        <w:rPr>
          <w:sz w:val="28"/>
          <w:szCs w:val="28"/>
        </w:rPr>
        <w:t xml:space="preserve">Emotions frame our conscious awareness such that we </w:t>
      </w:r>
      <w:r w:rsidR="0049183F" w:rsidRPr="00813B1C">
        <w:rPr>
          <w:sz w:val="28"/>
          <w:szCs w:val="28"/>
        </w:rPr>
        <w:t>rationalize</w:t>
      </w:r>
      <w:r w:rsidRPr="00813B1C">
        <w:rPr>
          <w:sz w:val="28"/>
          <w:szCs w:val="28"/>
        </w:rPr>
        <w:t xml:space="preserve"> our choices after we make them.  </w:t>
      </w:r>
    </w:p>
    <w:p w:rsidR="006569A9" w:rsidRPr="00813B1C" w:rsidRDefault="006569A9" w:rsidP="00EE10CC">
      <w:pPr>
        <w:rPr>
          <w:sz w:val="28"/>
          <w:szCs w:val="28"/>
        </w:rPr>
      </w:pPr>
      <w:r w:rsidRPr="00813B1C">
        <w:rPr>
          <w:sz w:val="28"/>
          <w:szCs w:val="28"/>
        </w:rPr>
        <w:t xml:space="preserve">We can override our emotions – this is what happens when we use will power.  Without an emotional input we would be </w:t>
      </w:r>
      <w:r w:rsidR="0049183F" w:rsidRPr="00813B1C">
        <w:rPr>
          <w:sz w:val="28"/>
          <w:szCs w:val="28"/>
        </w:rPr>
        <w:t>vaguely</w:t>
      </w:r>
      <w:r w:rsidRPr="00813B1C">
        <w:rPr>
          <w:sz w:val="28"/>
          <w:szCs w:val="28"/>
        </w:rPr>
        <w:t xml:space="preserve"> meandering through rationality without coming to a decision.</w:t>
      </w:r>
    </w:p>
    <w:p w:rsidR="006569A9" w:rsidRPr="00813B1C" w:rsidRDefault="006569A9" w:rsidP="00EE10CC">
      <w:pPr>
        <w:rPr>
          <w:sz w:val="28"/>
          <w:szCs w:val="28"/>
        </w:rPr>
      </w:pPr>
    </w:p>
    <w:sectPr w:rsidR="006569A9" w:rsidRPr="00813B1C" w:rsidSect="000814E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B1C" w:rsidRDefault="00813B1C" w:rsidP="00813B1C">
      <w:pPr>
        <w:spacing w:after="0" w:line="240" w:lineRule="auto"/>
      </w:pPr>
      <w:r>
        <w:separator/>
      </w:r>
    </w:p>
  </w:endnote>
  <w:endnote w:type="continuationSeparator" w:id="0">
    <w:p w:rsidR="00813B1C" w:rsidRDefault="00813B1C" w:rsidP="00813B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813B1C">
      <w:trPr>
        <w:trHeight w:val="151"/>
      </w:trPr>
      <w:tc>
        <w:tcPr>
          <w:tcW w:w="2250" w:type="pct"/>
          <w:tcBorders>
            <w:bottom w:val="single" w:sz="4" w:space="0" w:color="4F81BD" w:themeColor="accent1"/>
          </w:tcBorders>
        </w:tcPr>
        <w:p w:rsidR="00813B1C" w:rsidRDefault="00813B1C">
          <w:pPr>
            <w:pStyle w:val="Header"/>
            <w:rPr>
              <w:rFonts w:asciiTheme="majorHAnsi" w:eastAsiaTheme="majorEastAsia" w:hAnsiTheme="majorHAnsi" w:cstheme="majorBidi"/>
              <w:b/>
              <w:bCs/>
            </w:rPr>
          </w:pPr>
        </w:p>
      </w:tc>
      <w:tc>
        <w:tcPr>
          <w:tcW w:w="500" w:type="pct"/>
          <w:vMerge w:val="restart"/>
          <w:noWrap/>
          <w:vAlign w:val="center"/>
        </w:tcPr>
        <w:p w:rsidR="00813B1C" w:rsidRDefault="00813B1C">
          <w:pPr>
            <w:pStyle w:val="NoSpacing"/>
            <w:rPr>
              <w:rFonts w:asciiTheme="majorHAnsi" w:hAnsiTheme="majorHAnsi"/>
            </w:rPr>
          </w:pPr>
          <w:r>
            <w:rPr>
              <w:rFonts w:asciiTheme="majorHAnsi" w:hAnsiTheme="majorHAnsi"/>
              <w:b/>
            </w:rPr>
            <w:t xml:space="preserve">Page </w:t>
          </w:r>
          <w:fldSimple w:instr=" PAGE  \* MERGEFORMAT ">
            <w:r w:rsidRPr="00813B1C">
              <w:rPr>
                <w:rFonts w:asciiTheme="majorHAnsi" w:hAnsiTheme="majorHAnsi"/>
                <w:b/>
                <w:noProof/>
              </w:rPr>
              <w:t>4</w:t>
            </w:r>
          </w:fldSimple>
        </w:p>
      </w:tc>
      <w:tc>
        <w:tcPr>
          <w:tcW w:w="2250" w:type="pct"/>
          <w:tcBorders>
            <w:bottom w:val="single" w:sz="4" w:space="0" w:color="4F81BD" w:themeColor="accent1"/>
          </w:tcBorders>
        </w:tcPr>
        <w:p w:rsidR="00813B1C" w:rsidRDefault="00813B1C">
          <w:pPr>
            <w:pStyle w:val="Header"/>
            <w:rPr>
              <w:rFonts w:asciiTheme="majorHAnsi" w:eastAsiaTheme="majorEastAsia" w:hAnsiTheme="majorHAnsi" w:cstheme="majorBidi"/>
              <w:b/>
              <w:bCs/>
            </w:rPr>
          </w:pPr>
        </w:p>
      </w:tc>
    </w:tr>
    <w:tr w:rsidR="00813B1C">
      <w:trPr>
        <w:trHeight w:val="150"/>
      </w:trPr>
      <w:tc>
        <w:tcPr>
          <w:tcW w:w="2250" w:type="pct"/>
          <w:tcBorders>
            <w:top w:val="single" w:sz="4" w:space="0" w:color="4F81BD" w:themeColor="accent1"/>
          </w:tcBorders>
        </w:tcPr>
        <w:p w:rsidR="00813B1C" w:rsidRDefault="00813B1C">
          <w:pPr>
            <w:pStyle w:val="Header"/>
            <w:rPr>
              <w:rFonts w:asciiTheme="majorHAnsi" w:eastAsiaTheme="majorEastAsia" w:hAnsiTheme="majorHAnsi" w:cstheme="majorBidi"/>
              <w:b/>
              <w:bCs/>
            </w:rPr>
          </w:pPr>
        </w:p>
      </w:tc>
      <w:tc>
        <w:tcPr>
          <w:tcW w:w="500" w:type="pct"/>
          <w:vMerge/>
        </w:tcPr>
        <w:p w:rsidR="00813B1C" w:rsidRDefault="00813B1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813B1C" w:rsidRDefault="00813B1C">
          <w:pPr>
            <w:pStyle w:val="Header"/>
            <w:rPr>
              <w:rFonts w:asciiTheme="majorHAnsi" w:eastAsiaTheme="majorEastAsia" w:hAnsiTheme="majorHAnsi" w:cstheme="majorBidi"/>
              <w:b/>
              <w:bCs/>
            </w:rPr>
          </w:pPr>
        </w:p>
      </w:tc>
    </w:tr>
  </w:tbl>
  <w:p w:rsidR="00813B1C" w:rsidRDefault="00813B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B1C" w:rsidRDefault="00813B1C" w:rsidP="00813B1C">
      <w:pPr>
        <w:spacing w:after="0" w:line="240" w:lineRule="auto"/>
      </w:pPr>
      <w:r>
        <w:separator/>
      </w:r>
    </w:p>
  </w:footnote>
  <w:footnote w:type="continuationSeparator" w:id="0">
    <w:p w:rsidR="00813B1C" w:rsidRDefault="00813B1C" w:rsidP="00813B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alias w:val="Title"/>
      <w:id w:val="77547040"/>
      <w:placeholder>
        <w:docPart w:val="001DEB1871DA4A21895945FEB4241346"/>
      </w:placeholder>
      <w:dataBinding w:prefixMappings="xmlns:ns0='http://schemas.openxmlformats.org/package/2006/metadata/core-properties' xmlns:ns1='http://purl.org/dc/elements/1.1/'" w:xpath="/ns0:coreProperties[1]/ns1:title[1]" w:storeItemID="{6C3C8BC8-F283-45AE-878A-BAB7291924A1}"/>
      <w:text/>
    </w:sdtPr>
    <w:sdtContent>
      <w:p w:rsidR="00813B1C" w:rsidRPr="00813B1C" w:rsidRDefault="00813B1C">
        <w:pPr>
          <w:pStyle w:val="Header"/>
          <w:pBdr>
            <w:between w:val="single" w:sz="4" w:space="1" w:color="4F81BD" w:themeColor="accent1"/>
          </w:pBdr>
          <w:spacing w:line="276" w:lineRule="auto"/>
          <w:jc w:val="center"/>
          <w:rPr>
            <w:sz w:val="28"/>
            <w:szCs w:val="28"/>
          </w:rPr>
        </w:pPr>
        <w:r w:rsidRPr="00813B1C">
          <w:rPr>
            <w:sz w:val="28"/>
            <w:szCs w:val="28"/>
          </w:rPr>
          <w:t>TOK Y12 EMOTION</w:t>
        </w:r>
      </w:p>
    </w:sdtContent>
  </w:sdt>
  <w:p w:rsidR="00813B1C" w:rsidRDefault="00813B1C">
    <w:pPr>
      <w:pStyle w:val="Header"/>
      <w:pBdr>
        <w:between w:val="single" w:sz="4" w:space="1" w:color="4F81BD" w:themeColor="accent1"/>
      </w:pBdr>
      <w:spacing w:line="276" w:lineRule="auto"/>
      <w:jc w:val="center"/>
    </w:pPr>
  </w:p>
  <w:p w:rsidR="00813B1C" w:rsidRDefault="00813B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857"/>
    <w:multiLevelType w:val="hybridMultilevel"/>
    <w:tmpl w:val="A984D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A50173"/>
    <w:multiLevelType w:val="hybridMultilevel"/>
    <w:tmpl w:val="55EEE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332681"/>
    <w:rsid w:val="000814E0"/>
    <w:rsid w:val="00332681"/>
    <w:rsid w:val="0049183F"/>
    <w:rsid w:val="004F0AF0"/>
    <w:rsid w:val="006569A9"/>
    <w:rsid w:val="006F028D"/>
    <w:rsid w:val="00813B1C"/>
    <w:rsid w:val="00863F2D"/>
    <w:rsid w:val="009420B1"/>
    <w:rsid w:val="00C21424"/>
    <w:rsid w:val="00EE10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0CC"/>
    <w:pPr>
      <w:ind w:left="720"/>
      <w:contextualSpacing/>
    </w:pPr>
  </w:style>
  <w:style w:type="paragraph" w:styleId="Header">
    <w:name w:val="header"/>
    <w:basedOn w:val="Normal"/>
    <w:link w:val="HeaderChar"/>
    <w:uiPriority w:val="99"/>
    <w:unhideWhenUsed/>
    <w:rsid w:val="00813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B1C"/>
  </w:style>
  <w:style w:type="paragraph" w:styleId="Footer">
    <w:name w:val="footer"/>
    <w:basedOn w:val="Normal"/>
    <w:link w:val="FooterChar"/>
    <w:uiPriority w:val="99"/>
    <w:semiHidden/>
    <w:unhideWhenUsed/>
    <w:rsid w:val="00813B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3B1C"/>
  </w:style>
  <w:style w:type="paragraph" w:styleId="BalloonText">
    <w:name w:val="Balloon Text"/>
    <w:basedOn w:val="Normal"/>
    <w:link w:val="BalloonTextChar"/>
    <w:uiPriority w:val="99"/>
    <w:semiHidden/>
    <w:unhideWhenUsed/>
    <w:rsid w:val="00813B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B1C"/>
    <w:rPr>
      <w:rFonts w:ascii="Tahoma" w:hAnsi="Tahoma" w:cs="Tahoma"/>
      <w:sz w:val="16"/>
      <w:szCs w:val="16"/>
    </w:rPr>
  </w:style>
  <w:style w:type="paragraph" w:styleId="NoSpacing">
    <w:name w:val="No Spacing"/>
    <w:link w:val="NoSpacingChar"/>
    <w:uiPriority w:val="1"/>
    <w:qFormat/>
    <w:rsid w:val="00813B1C"/>
    <w:pPr>
      <w:spacing w:after="0" w:line="240" w:lineRule="auto"/>
    </w:pPr>
    <w:rPr>
      <w:rFonts w:eastAsiaTheme="minorEastAsia"/>
    </w:rPr>
  </w:style>
  <w:style w:type="character" w:customStyle="1" w:styleId="NoSpacingChar">
    <w:name w:val="No Spacing Char"/>
    <w:basedOn w:val="DefaultParagraphFont"/>
    <w:link w:val="NoSpacing"/>
    <w:uiPriority w:val="1"/>
    <w:rsid w:val="00813B1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1DEB1871DA4A21895945FEB4241346"/>
        <w:category>
          <w:name w:val="General"/>
          <w:gallery w:val="placeholder"/>
        </w:category>
        <w:types>
          <w:type w:val="bbPlcHdr"/>
        </w:types>
        <w:behaviors>
          <w:behavior w:val="content"/>
        </w:behaviors>
        <w:guid w:val="{520AEC7D-117B-46F2-B5F4-D1CD3021897B}"/>
      </w:docPartPr>
      <w:docPartBody>
        <w:p w:rsidR="00000000" w:rsidRDefault="000E1106" w:rsidP="000E1106">
          <w:pPr>
            <w:pStyle w:val="001DEB1871DA4A21895945FEB4241346"/>
          </w:pPr>
          <w: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E1106"/>
    <w:rsid w:val="000E11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1DEB1871DA4A21895945FEB4241346">
    <w:name w:val="001DEB1871DA4A21895945FEB4241346"/>
    <w:rsid w:val="000E1106"/>
  </w:style>
  <w:style w:type="paragraph" w:customStyle="1" w:styleId="FAF81DFC89574F04ACEB226FADCC8A6E">
    <w:name w:val="FAF81DFC89574F04ACEB226FADCC8A6E"/>
    <w:rsid w:val="000E110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94B31-747A-4ED7-84E6-262D1B7D2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BSH</Company>
  <LinksUpToDate>false</LinksUpToDate>
  <CharactersWithSpaces>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TOK Y12 EMOTION</dc:title>
  <dc:creator>hbyrne</dc:creator>
  <cp:lastModifiedBy>Calum</cp:lastModifiedBy>
  <cp:revision>5</cp:revision>
  <dcterms:created xsi:type="dcterms:W3CDTF">2013-03-12T19:46:00Z</dcterms:created>
  <dcterms:modified xsi:type="dcterms:W3CDTF">2013-03-13T02:02:00Z</dcterms:modified>
</cp:coreProperties>
</file>